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5770EF" w14:textId="532BC6C1" w:rsidR="00F53867" w:rsidRDefault="00F53867">
      <w:pPr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  <w:lang w:eastAsia="fr-FR"/>
        </w:rPr>
        <w:drawing>
          <wp:anchor distT="0" distB="0" distL="114300" distR="114300" simplePos="0" relativeHeight="251658240" behindDoc="0" locked="0" layoutInCell="1" allowOverlap="1" wp14:anchorId="45A7FD3F" wp14:editId="5174AC89">
            <wp:simplePos x="0" y="0"/>
            <wp:positionH relativeFrom="margin">
              <wp:align>left</wp:align>
            </wp:positionH>
            <wp:positionV relativeFrom="paragraph">
              <wp:posOffset>8024</wp:posOffset>
            </wp:positionV>
            <wp:extent cx="1400175" cy="942975"/>
            <wp:effectExtent l="0" t="0" r="9525" b="952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00BB7" w14:textId="397AC0F4" w:rsidR="00026AF4" w:rsidRDefault="000B3858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MATÉRIEL NÉCESSAIRE EN </w:t>
      </w:r>
      <w:r w:rsidRPr="00ED6C6C">
        <w:rPr>
          <w:b/>
          <w:sz w:val="32"/>
          <w:szCs w:val="32"/>
          <w:u w:val="single"/>
        </w:rPr>
        <w:t>PETITE SECTION</w:t>
      </w:r>
      <w:r>
        <w:rPr>
          <w:sz w:val="32"/>
          <w:szCs w:val="32"/>
          <w:u w:val="single"/>
        </w:rPr>
        <w:t xml:space="preserve"> (202</w:t>
      </w:r>
      <w:r w:rsidR="00662F11">
        <w:rPr>
          <w:sz w:val="32"/>
          <w:szCs w:val="32"/>
          <w:u w:val="single"/>
        </w:rPr>
        <w:t>6</w:t>
      </w:r>
      <w:r>
        <w:rPr>
          <w:sz w:val="32"/>
          <w:szCs w:val="32"/>
          <w:u w:val="single"/>
        </w:rPr>
        <w:t>-202</w:t>
      </w:r>
      <w:r w:rsidR="00662F11">
        <w:rPr>
          <w:sz w:val="32"/>
          <w:szCs w:val="32"/>
          <w:u w:val="single"/>
        </w:rPr>
        <w:t>7</w:t>
      </w:r>
      <w:r>
        <w:rPr>
          <w:sz w:val="32"/>
          <w:szCs w:val="32"/>
          <w:u w:val="single"/>
        </w:rPr>
        <w:t>)</w:t>
      </w:r>
    </w:p>
    <w:p w14:paraId="329EC180" w14:textId="0F722A23" w:rsidR="00ED4B1C" w:rsidRDefault="00ED4B1C" w:rsidP="00ED4B1C">
      <w:pPr>
        <w:jc w:val="both"/>
        <w:rPr>
          <w:sz w:val="28"/>
          <w:szCs w:val="28"/>
        </w:rPr>
      </w:pPr>
    </w:p>
    <w:p w14:paraId="2D2E4D99" w14:textId="77777777" w:rsidR="00F53867" w:rsidRDefault="00F53867" w:rsidP="003F42A7">
      <w:pPr>
        <w:ind w:firstLine="708"/>
        <w:jc w:val="both"/>
        <w:rPr>
          <w:sz w:val="28"/>
          <w:szCs w:val="28"/>
        </w:rPr>
      </w:pPr>
    </w:p>
    <w:p w14:paraId="626958F2" w14:textId="3187F2B3" w:rsidR="00026AF4" w:rsidRPr="00AB2B07" w:rsidRDefault="000B3858" w:rsidP="00AB2B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Votre enfant rentre en septembre, </w:t>
      </w:r>
      <w:r w:rsidR="00D71AD6">
        <w:rPr>
          <w:sz w:val="28"/>
          <w:szCs w:val="28"/>
        </w:rPr>
        <w:t>merci d’</w:t>
      </w:r>
      <w:r w:rsidRPr="005A28D2">
        <w:rPr>
          <w:sz w:val="28"/>
          <w:szCs w:val="28"/>
        </w:rPr>
        <w:t>apporte</w:t>
      </w:r>
      <w:r w:rsidR="00D71AD6">
        <w:rPr>
          <w:sz w:val="28"/>
          <w:szCs w:val="28"/>
        </w:rPr>
        <w:t>r</w:t>
      </w:r>
      <w:r w:rsidRPr="005A28D2">
        <w:rPr>
          <w:sz w:val="28"/>
          <w:szCs w:val="28"/>
        </w:rPr>
        <w:t xml:space="preserve"> le matériel </w:t>
      </w:r>
      <w:r>
        <w:rPr>
          <w:sz w:val="28"/>
          <w:szCs w:val="28"/>
        </w:rPr>
        <w:t xml:space="preserve">le jour de la </w:t>
      </w:r>
      <w:r w:rsidRPr="005A28D2">
        <w:rPr>
          <w:sz w:val="28"/>
          <w:szCs w:val="28"/>
        </w:rPr>
        <w:t>« </w:t>
      </w:r>
      <w:r w:rsidR="00AB2B07">
        <w:rPr>
          <w:sz w:val="28"/>
          <w:szCs w:val="28"/>
        </w:rPr>
        <w:t>pré-rentrée</w:t>
      </w:r>
      <w:r w:rsidRPr="005A28D2">
        <w:rPr>
          <w:sz w:val="28"/>
          <w:szCs w:val="28"/>
        </w:rPr>
        <w:t> »</w:t>
      </w:r>
      <w:r w:rsidRPr="00ED4B1C">
        <w:rPr>
          <w:b/>
          <w:sz w:val="28"/>
          <w:szCs w:val="28"/>
        </w:rPr>
        <w:t>.</w:t>
      </w:r>
      <w:r w:rsidRPr="00ED4B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Mettez le tout dans un grand sac en plastique clairement marqué, ne gardez vers vous que le cartable. </w:t>
      </w:r>
      <w:r w:rsidR="003F42A7" w:rsidRPr="003A30A2">
        <w:rPr>
          <w:color w:val="000000" w:themeColor="text1"/>
          <w:sz w:val="28"/>
          <w:szCs w:val="28"/>
        </w:rPr>
        <w:t>Ceci nous permet de mieux préparer la rentrée de votre enfant et de mieux l’accueillir le 1</w:t>
      </w:r>
      <w:r w:rsidR="003F42A7" w:rsidRPr="003A30A2">
        <w:rPr>
          <w:color w:val="000000" w:themeColor="text1"/>
          <w:sz w:val="28"/>
          <w:szCs w:val="28"/>
          <w:vertAlign w:val="superscript"/>
        </w:rPr>
        <w:t xml:space="preserve">er </w:t>
      </w:r>
      <w:r w:rsidR="003F42A7" w:rsidRPr="003A30A2">
        <w:rPr>
          <w:color w:val="000000" w:themeColor="text1"/>
          <w:sz w:val="28"/>
          <w:szCs w:val="28"/>
        </w:rPr>
        <w:t xml:space="preserve">jour. </w:t>
      </w:r>
    </w:p>
    <w:p w14:paraId="7E8639DD" w14:textId="7E5CFB46" w:rsidR="00026AF4" w:rsidRDefault="00026AF4">
      <w:pPr>
        <w:rPr>
          <w:sz w:val="28"/>
          <w:szCs w:val="28"/>
        </w:rPr>
      </w:pPr>
    </w:p>
    <w:p w14:paraId="5020A357" w14:textId="77777777" w:rsidR="00ED4B1C" w:rsidRDefault="00ED4B1C">
      <w:pPr>
        <w:rPr>
          <w:sz w:val="28"/>
          <w:szCs w:val="28"/>
        </w:rPr>
      </w:pPr>
    </w:p>
    <w:p w14:paraId="7E66E072" w14:textId="777D90A1" w:rsidR="00026AF4" w:rsidRDefault="000B3858">
      <w:pPr>
        <w:pStyle w:val="Paragraphedeliste"/>
        <w:numPr>
          <w:ilvl w:val="0"/>
          <w:numId w:val="1"/>
        </w:numPr>
      </w:pPr>
      <w:r>
        <w:rPr>
          <w:sz w:val="28"/>
          <w:szCs w:val="28"/>
        </w:rPr>
        <w:t xml:space="preserve">Un </w:t>
      </w:r>
      <w:r>
        <w:rPr>
          <w:b/>
          <w:bCs/>
          <w:sz w:val="28"/>
          <w:szCs w:val="28"/>
        </w:rPr>
        <w:t>cartable</w:t>
      </w:r>
      <w:r>
        <w:rPr>
          <w:sz w:val="28"/>
          <w:szCs w:val="28"/>
        </w:rPr>
        <w:t xml:space="preserve"> logeable </w:t>
      </w:r>
      <w:r>
        <w:rPr>
          <w:b/>
          <w:bCs/>
          <w:sz w:val="28"/>
          <w:szCs w:val="28"/>
        </w:rPr>
        <w:t>sans roulettes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que votre</w:t>
      </w:r>
      <w:r w:rsidRPr="003A30A2">
        <w:rPr>
          <w:color w:val="000000" w:themeColor="text1"/>
          <w:sz w:val="28"/>
          <w:szCs w:val="28"/>
          <w:u w:val="single"/>
        </w:rPr>
        <w:t xml:space="preserve"> enfant </w:t>
      </w:r>
      <w:r>
        <w:rPr>
          <w:sz w:val="28"/>
          <w:szCs w:val="28"/>
          <w:u w:val="single"/>
        </w:rPr>
        <w:t>ouvre et ferme facilement seul</w:t>
      </w:r>
      <w:r>
        <w:rPr>
          <w:sz w:val="28"/>
          <w:szCs w:val="28"/>
        </w:rPr>
        <w:t> !</w:t>
      </w:r>
      <w:r w:rsidR="005C176C">
        <w:rPr>
          <w:sz w:val="28"/>
          <w:szCs w:val="28"/>
        </w:rPr>
        <w:t xml:space="preserve"> </w:t>
      </w:r>
      <w:r w:rsidR="005C176C" w:rsidRPr="003A30A2">
        <w:rPr>
          <w:color w:val="000000" w:themeColor="text1"/>
          <w:sz w:val="28"/>
          <w:szCs w:val="28"/>
        </w:rPr>
        <w:t>Ce peut être un sac à dos avec fermeture éclair.</w:t>
      </w:r>
    </w:p>
    <w:p w14:paraId="4BBD7DB5" w14:textId="067240D4" w:rsidR="00026AF4" w:rsidRDefault="000B3858">
      <w:pPr>
        <w:pStyle w:val="Paragraphedeliste"/>
        <w:numPr>
          <w:ilvl w:val="0"/>
          <w:numId w:val="1"/>
        </w:numPr>
      </w:pPr>
      <w:r>
        <w:rPr>
          <w:sz w:val="28"/>
          <w:szCs w:val="28"/>
        </w:rPr>
        <w:t xml:space="preserve">Une </w:t>
      </w:r>
      <w:r>
        <w:rPr>
          <w:b/>
          <w:bCs/>
          <w:sz w:val="28"/>
          <w:szCs w:val="28"/>
        </w:rPr>
        <w:t>boîte de 150 mouchoirs</w:t>
      </w:r>
      <w:r>
        <w:rPr>
          <w:sz w:val="28"/>
          <w:szCs w:val="28"/>
        </w:rPr>
        <w:t xml:space="preserve"> </w:t>
      </w:r>
      <w:r w:rsidRPr="003A30A2">
        <w:rPr>
          <w:color w:val="000000" w:themeColor="text1"/>
          <w:sz w:val="28"/>
          <w:szCs w:val="28"/>
        </w:rPr>
        <w:t>jetables</w:t>
      </w:r>
      <w:r w:rsidR="00ED6C6C">
        <w:rPr>
          <w:sz w:val="28"/>
          <w:szCs w:val="28"/>
        </w:rPr>
        <w:t xml:space="preserve"> (</w:t>
      </w:r>
      <w:r>
        <w:rPr>
          <w:sz w:val="28"/>
          <w:szCs w:val="28"/>
        </w:rPr>
        <w:t>pas de petits paquets</w:t>
      </w:r>
      <w:r w:rsidR="00ED6C6C">
        <w:rPr>
          <w:sz w:val="28"/>
          <w:szCs w:val="28"/>
        </w:rPr>
        <w:t>)</w:t>
      </w:r>
    </w:p>
    <w:p w14:paraId="3F8C722E" w14:textId="77777777" w:rsidR="00026AF4" w:rsidRDefault="000B3858">
      <w:pPr>
        <w:pStyle w:val="Paragraphedeliste"/>
        <w:numPr>
          <w:ilvl w:val="0"/>
          <w:numId w:val="1"/>
        </w:numPr>
      </w:pPr>
      <w:r>
        <w:rPr>
          <w:sz w:val="28"/>
          <w:szCs w:val="28"/>
        </w:rPr>
        <w:t xml:space="preserve">Une </w:t>
      </w:r>
      <w:r>
        <w:rPr>
          <w:b/>
          <w:bCs/>
          <w:sz w:val="28"/>
          <w:szCs w:val="28"/>
        </w:rPr>
        <w:t>recharge de 72 lingettes</w:t>
      </w:r>
      <w:r>
        <w:rPr>
          <w:sz w:val="28"/>
          <w:szCs w:val="28"/>
        </w:rPr>
        <w:t xml:space="preserve"> de toilette</w:t>
      </w:r>
    </w:p>
    <w:p w14:paraId="0A0517FF" w14:textId="42677F3E" w:rsidR="00026AF4" w:rsidRDefault="000B3858">
      <w:pPr>
        <w:pStyle w:val="Paragraphedeliste"/>
        <w:numPr>
          <w:ilvl w:val="0"/>
          <w:numId w:val="1"/>
        </w:numPr>
      </w:pPr>
      <w:r>
        <w:rPr>
          <w:sz w:val="28"/>
          <w:szCs w:val="28"/>
        </w:rPr>
        <w:t xml:space="preserve">Un </w:t>
      </w:r>
      <w:r>
        <w:rPr>
          <w:b/>
          <w:bCs/>
          <w:sz w:val="28"/>
          <w:szCs w:val="28"/>
        </w:rPr>
        <w:t>gobelet en plastique</w:t>
      </w:r>
      <w:r>
        <w:rPr>
          <w:sz w:val="28"/>
          <w:szCs w:val="28"/>
        </w:rPr>
        <w:t xml:space="preserve"> </w:t>
      </w:r>
      <w:r w:rsidRPr="003A30A2">
        <w:rPr>
          <w:color w:val="000000" w:themeColor="text1"/>
          <w:sz w:val="28"/>
          <w:szCs w:val="28"/>
        </w:rPr>
        <w:t xml:space="preserve">pas trop grand </w:t>
      </w:r>
      <w:r>
        <w:rPr>
          <w:sz w:val="28"/>
          <w:szCs w:val="28"/>
        </w:rPr>
        <w:t>et marqué</w:t>
      </w:r>
      <w:r w:rsidR="003F42A7">
        <w:rPr>
          <w:sz w:val="28"/>
          <w:szCs w:val="28"/>
        </w:rPr>
        <w:t xml:space="preserve"> </w:t>
      </w:r>
      <w:r w:rsidR="003F42A7" w:rsidRPr="003A30A2">
        <w:rPr>
          <w:color w:val="000000" w:themeColor="text1"/>
          <w:sz w:val="28"/>
          <w:szCs w:val="28"/>
        </w:rPr>
        <w:t>(qui ne fend pas à la chute)</w:t>
      </w:r>
    </w:p>
    <w:p w14:paraId="523B12BE" w14:textId="4F205D97" w:rsidR="00026AF4" w:rsidRDefault="000B3858" w:rsidP="00C64B7B">
      <w:pPr>
        <w:pStyle w:val="Paragraphedeliste"/>
        <w:numPr>
          <w:ilvl w:val="0"/>
          <w:numId w:val="1"/>
        </w:numPr>
      </w:pPr>
      <w:r>
        <w:rPr>
          <w:sz w:val="28"/>
          <w:szCs w:val="28"/>
        </w:rPr>
        <w:t xml:space="preserve">Un </w:t>
      </w:r>
      <w:r w:rsidR="00ED6C6C" w:rsidRPr="005915D2">
        <w:rPr>
          <w:b/>
          <w:sz w:val="28"/>
          <w:szCs w:val="28"/>
        </w:rPr>
        <w:t>petit</w:t>
      </w:r>
      <w:r w:rsidR="00ED6C6C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doudou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clairement marqué</w:t>
      </w:r>
      <w:r w:rsidR="00C33F15">
        <w:rPr>
          <w:b/>
          <w:bCs/>
          <w:sz w:val="28"/>
          <w:szCs w:val="28"/>
        </w:rPr>
        <w:t xml:space="preserve"> </w:t>
      </w:r>
    </w:p>
    <w:p w14:paraId="4D8ACA3F" w14:textId="5F637970" w:rsidR="00D30814" w:rsidRDefault="000B3858" w:rsidP="00DD63E3">
      <w:pPr>
        <w:pStyle w:val="Paragraphedeliste"/>
        <w:numPr>
          <w:ilvl w:val="0"/>
          <w:numId w:val="1"/>
        </w:numPr>
      </w:pPr>
      <w:r>
        <w:rPr>
          <w:sz w:val="28"/>
          <w:szCs w:val="28"/>
        </w:rPr>
        <w:t xml:space="preserve">Une </w:t>
      </w:r>
      <w:r>
        <w:rPr>
          <w:b/>
          <w:bCs/>
          <w:sz w:val="28"/>
          <w:szCs w:val="28"/>
        </w:rPr>
        <w:t>paire de chaussons facile à mettre et qui tient bien</w:t>
      </w:r>
      <w:r>
        <w:rPr>
          <w:sz w:val="28"/>
          <w:szCs w:val="28"/>
        </w:rPr>
        <w:t xml:space="preserve"> (scratch, élastique) </w:t>
      </w:r>
    </w:p>
    <w:p w14:paraId="607D9F89" w14:textId="1B565901" w:rsidR="00D30814" w:rsidRPr="00275BD4" w:rsidRDefault="00D30814" w:rsidP="00D30814">
      <w:pPr>
        <w:pStyle w:val="Paragraphedeliste"/>
        <w:numPr>
          <w:ilvl w:val="0"/>
          <w:numId w:val="1"/>
        </w:numPr>
        <w:spacing w:line="247" w:lineRule="auto"/>
        <w:jc w:val="both"/>
        <w:textAlignment w:val="auto"/>
      </w:pPr>
      <w:r w:rsidRPr="00DD63E3">
        <w:rPr>
          <w:sz w:val="28"/>
          <w:szCs w:val="28"/>
        </w:rPr>
        <w:t xml:space="preserve">Un </w:t>
      </w:r>
      <w:r w:rsidRPr="00DD63E3">
        <w:rPr>
          <w:b/>
          <w:bCs/>
          <w:sz w:val="28"/>
          <w:szCs w:val="28"/>
        </w:rPr>
        <w:t>drap housse</w:t>
      </w:r>
      <w:r w:rsidR="005D026C">
        <w:rPr>
          <w:sz w:val="28"/>
          <w:szCs w:val="28"/>
        </w:rPr>
        <w:t xml:space="preserve"> </w:t>
      </w:r>
      <w:r w:rsidRPr="00DD63E3">
        <w:rPr>
          <w:sz w:val="28"/>
          <w:szCs w:val="28"/>
        </w:rPr>
        <w:t>(60 x 120)</w:t>
      </w:r>
      <w:r w:rsidR="00C90FF9">
        <w:rPr>
          <w:sz w:val="28"/>
          <w:szCs w:val="28"/>
        </w:rPr>
        <w:t xml:space="preserve">, </w:t>
      </w:r>
      <w:r w:rsidRPr="00DD63E3">
        <w:rPr>
          <w:sz w:val="28"/>
          <w:szCs w:val="28"/>
        </w:rPr>
        <w:t xml:space="preserve">une </w:t>
      </w:r>
      <w:r w:rsidRPr="00F53867">
        <w:rPr>
          <w:b/>
          <w:bCs/>
          <w:sz w:val="28"/>
          <w:szCs w:val="28"/>
        </w:rPr>
        <w:t>couverture</w:t>
      </w:r>
      <w:r w:rsidRPr="00DD63E3">
        <w:rPr>
          <w:sz w:val="28"/>
          <w:szCs w:val="28"/>
        </w:rPr>
        <w:t xml:space="preserve"> de la taille d’un lit à barreaux de bébé marqués</w:t>
      </w:r>
      <w:r w:rsidR="00F53867">
        <w:rPr>
          <w:sz w:val="28"/>
          <w:szCs w:val="28"/>
        </w:rPr>
        <w:t xml:space="preserve"> pour la sieste</w:t>
      </w:r>
      <w:r w:rsidR="00C90FF9">
        <w:rPr>
          <w:sz w:val="28"/>
          <w:szCs w:val="28"/>
        </w:rPr>
        <w:t xml:space="preserve"> </w:t>
      </w:r>
      <w:r w:rsidR="00771FA7">
        <w:rPr>
          <w:sz w:val="28"/>
          <w:szCs w:val="28"/>
        </w:rPr>
        <w:t>(</w:t>
      </w:r>
      <w:r w:rsidR="00C90FF9" w:rsidRPr="00771FA7">
        <w:rPr>
          <w:i/>
          <w:sz w:val="28"/>
          <w:szCs w:val="28"/>
        </w:rPr>
        <w:t xml:space="preserve">et </w:t>
      </w:r>
      <w:r w:rsidR="0041701D" w:rsidRPr="00771FA7">
        <w:rPr>
          <w:i/>
          <w:sz w:val="28"/>
          <w:szCs w:val="28"/>
        </w:rPr>
        <w:t xml:space="preserve">pour ceux qui le souhaitent </w:t>
      </w:r>
      <w:r w:rsidR="00C90FF9" w:rsidRPr="00771FA7">
        <w:rPr>
          <w:i/>
          <w:sz w:val="28"/>
          <w:szCs w:val="28"/>
        </w:rPr>
        <w:t>un petit oreiller</w:t>
      </w:r>
      <w:r w:rsidR="00771FA7">
        <w:rPr>
          <w:sz w:val="28"/>
          <w:szCs w:val="28"/>
        </w:rPr>
        <w:t xml:space="preserve">) </w:t>
      </w:r>
      <w:r w:rsidR="00771FA7" w:rsidRPr="00771FA7">
        <w:rPr>
          <w:b/>
          <w:sz w:val="28"/>
          <w:szCs w:val="28"/>
        </w:rPr>
        <w:t>dans un grand sac</w:t>
      </w:r>
      <w:r w:rsidR="0041701D">
        <w:rPr>
          <w:sz w:val="28"/>
          <w:szCs w:val="28"/>
        </w:rPr>
        <w:t>.</w:t>
      </w:r>
    </w:p>
    <w:p w14:paraId="788FA586" w14:textId="6C43EBE7" w:rsidR="00275BD4" w:rsidRPr="00DD63E3" w:rsidRDefault="00275BD4" w:rsidP="00D30814">
      <w:pPr>
        <w:pStyle w:val="Paragraphedeliste"/>
        <w:numPr>
          <w:ilvl w:val="0"/>
          <w:numId w:val="1"/>
        </w:numPr>
        <w:spacing w:line="247" w:lineRule="auto"/>
        <w:jc w:val="both"/>
        <w:textAlignment w:val="auto"/>
      </w:pPr>
      <w:r>
        <w:rPr>
          <w:sz w:val="28"/>
          <w:szCs w:val="28"/>
        </w:rPr>
        <w:t xml:space="preserve">Un </w:t>
      </w:r>
      <w:proofErr w:type="spellStart"/>
      <w:r w:rsidRPr="00275BD4">
        <w:rPr>
          <w:b/>
          <w:sz w:val="28"/>
          <w:szCs w:val="28"/>
        </w:rPr>
        <w:t>tote</w:t>
      </w:r>
      <w:proofErr w:type="spellEnd"/>
      <w:r w:rsidRPr="00275BD4">
        <w:rPr>
          <w:b/>
          <w:sz w:val="28"/>
          <w:szCs w:val="28"/>
        </w:rPr>
        <w:t xml:space="preserve"> </w:t>
      </w:r>
      <w:proofErr w:type="gramStart"/>
      <w:r w:rsidRPr="00275BD4">
        <w:rPr>
          <w:b/>
          <w:sz w:val="28"/>
          <w:szCs w:val="28"/>
        </w:rPr>
        <w:t>bag</w:t>
      </w:r>
      <w:r>
        <w:rPr>
          <w:sz w:val="28"/>
          <w:szCs w:val="28"/>
        </w:rPr>
        <w:t xml:space="preserve">  </w:t>
      </w:r>
      <w:r w:rsidR="001D6109">
        <w:rPr>
          <w:sz w:val="28"/>
          <w:szCs w:val="28"/>
        </w:rPr>
        <w:t>(</w:t>
      </w:r>
      <w:proofErr w:type="gramEnd"/>
      <w:r w:rsidR="001D6109">
        <w:rPr>
          <w:sz w:val="28"/>
          <w:szCs w:val="28"/>
        </w:rPr>
        <w:t>35 x 35 minimum)</w:t>
      </w:r>
      <w:r w:rsidR="00ED6C6C">
        <w:rPr>
          <w:sz w:val="28"/>
          <w:szCs w:val="28"/>
        </w:rPr>
        <w:t xml:space="preserve"> pour le cahier de vie</w:t>
      </w:r>
    </w:p>
    <w:p w14:paraId="4E5E4401" w14:textId="30C8A1B8" w:rsidR="00D30814" w:rsidRPr="00D30814" w:rsidRDefault="00D30814" w:rsidP="00750DD1">
      <w:pPr>
        <w:pStyle w:val="Paragraphedeliste"/>
        <w:spacing w:line="247" w:lineRule="auto"/>
        <w:ind w:left="1068"/>
        <w:jc w:val="both"/>
        <w:textAlignment w:val="auto"/>
        <w:rPr>
          <w:color w:val="FF0000"/>
        </w:rPr>
      </w:pPr>
    </w:p>
    <w:p w14:paraId="3A26FE2D" w14:textId="29C74401" w:rsidR="00D30814" w:rsidRDefault="00D30814" w:rsidP="00750DD1">
      <w:pPr>
        <w:pStyle w:val="Paragraphedeliste"/>
        <w:ind w:left="1068"/>
      </w:pPr>
    </w:p>
    <w:p w14:paraId="5C88922F" w14:textId="77777777" w:rsidR="00ED4B1C" w:rsidRPr="003E2D4E" w:rsidRDefault="00ED4B1C" w:rsidP="00750DD1">
      <w:pPr>
        <w:pStyle w:val="Paragraphedeliste"/>
        <w:ind w:left="1068"/>
      </w:pPr>
    </w:p>
    <w:p w14:paraId="44CDA67D" w14:textId="4831C44F" w:rsidR="00EB2BCA" w:rsidRDefault="00EB2BCA" w:rsidP="00EB2BCA">
      <w:pPr>
        <w:jc w:val="both"/>
      </w:pPr>
    </w:p>
    <w:p w14:paraId="149F78F7" w14:textId="0656EF04" w:rsidR="00ED6C6C" w:rsidRDefault="00ED6C6C" w:rsidP="003A30A2">
      <w:pPr>
        <w:jc w:val="center"/>
        <w:rPr>
          <w:b/>
          <w:bCs/>
          <w:i/>
          <w:iCs/>
          <w:color w:val="7030A0"/>
          <w:sz w:val="28"/>
          <w:szCs w:val="28"/>
        </w:rPr>
      </w:pPr>
      <w:r>
        <w:rPr>
          <w:b/>
          <w:bCs/>
          <w:i/>
          <w:iCs/>
          <w:color w:val="7030A0"/>
          <w:sz w:val="28"/>
          <w:szCs w:val="28"/>
        </w:rPr>
        <w:t>Je</w:t>
      </w:r>
      <w:r w:rsidR="00D74A00" w:rsidRPr="003A30A2">
        <w:rPr>
          <w:b/>
          <w:bCs/>
          <w:i/>
          <w:iCs/>
          <w:color w:val="7030A0"/>
          <w:sz w:val="28"/>
          <w:szCs w:val="28"/>
        </w:rPr>
        <w:t xml:space="preserve"> vous remerc</w:t>
      </w:r>
      <w:r>
        <w:rPr>
          <w:b/>
          <w:bCs/>
          <w:i/>
          <w:iCs/>
          <w:color w:val="7030A0"/>
          <w:sz w:val="28"/>
          <w:szCs w:val="28"/>
        </w:rPr>
        <w:t>ie</w:t>
      </w:r>
      <w:r w:rsidR="00D74A00" w:rsidRPr="003A30A2">
        <w:rPr>
          <w:b/>
          <w:bCs/>
          <w:i/>
          <w:iCs/>
          <w:color w:val="7030A0"/>
          <w:sz w:val="28"/>
          <w:szCs w:val="28"/>
        </w:rPr>
        <w:t xml:space="preserve"> de prendre bonnes notes </w:t>
      </w:r>
    </w:p>
    <w:p w14:paraId="1EC4315F" w14:textId="38CFBD57" w:rsidR="00F53867" w:rsidRDefault="00D74A00" w:rsidP="003A30A2">
      <w:pPr>
        <w:jc w:val="center"/>
        <w:rPr>
          <w:b/>
          <w:bCs/>
          <w:i/>
          <w:iCs/>
          <w:color w:val="7030A0"/>
          <w:sz w:val="28"/>
          <w:szCs w:val="28"/>
        </w:rPr>
      </w:pPr>
      <w:proofErr w:type="gramStart"/>
      <w:r w:rsidRPr="003A30A2">
        <w:rPr>
          <w:b/>
          <w:bCs/>
          <w:i/>
          <w:iCs/>
          <w:color w:val="7030A0"/>
          <w:sz w:val="28"/>
          <w:szCs w:val="28"/>
        </w:rPr>
        <w:t>de</w:t>
      </w:r>
      <w:proofErr w:type="gramEnd"/>
      <w:r w:rsidRPr="003A30A2">
        <w:rPr>
          <w:b/>
          <w:bCs/>
          <w:i/>
          <w:iCs/>
          <w:color w:val="7030A0"/>
          <w:sz w:val="28"/>
          <w:szCs w:val="28"/>
        </w:rPr>
        <w:t xml:space="preserve"> ces informations</w:t>
      </w:r>
    </w:p>
    <w:p w14:paraId="41A94165" w14:textId="67A6C77A" w:rsidR="003A30A2" w:rsidRDefault="00D74A00" w:rsidP="003A30A2">
      <w:pPr>
        <w:jc w:val="center"/>
        <w:rPr>
          <w:b/>
          <w:bCs/>
          <w:i/>
          <w:iCs/>
          <w:color w:val="7030A0"/>
          <w:sz w:val="28"/>
          <w:szCs w:val="28"/>
        </w:rPr>
      </w:pPr>
      <w:r w:rsidRPr="003A30A2">
        <w:rPr>
          <w:b/>
          <w:bCs/>
          <w:i/>
          <w:iCs/>
          <w:color w:val="7030A0"/>
          <w:sz w:val="28"/>
          <w:szCs w:val="28"/>
        </w:rPr>
        <w:t xml:space="preserve"> </w:t>
      </w:r>
      <w:proofErr w:type="gramStart"/>
      <w:r w:rsidRPr="003A30A2">
        <w:rPr>
          <w:b/>
          <w:bCs/>
          <w:i/>
          <w:iCs/>
          <w:color w:val="7030A0"/>
          <w:sz w:val="28"/>
          <w:szCs w:val="28"/>
        </w:rPr>
        <w:t>et</w:t>
      </w:r>
      <w:proofErr w:type="gramEnd"/>
      <w:r w:rsidRPr="003A30A2">
        <w:rPr>
          <w:b/>
          <w:bCs/>
          <w:i/>
          <w:iCs/>
          <w:color w:val="7030A0"/>
          <w:sz w:val="28"/>
          <w:szCs w:val="28"/>
        </w:rPr>
        <w:t xml:space="preserve"> de votre collaboration.</w:t>
      </w:r>
    </w:p>
    <w:p w14:paraId="043F757B" w14:textId="77777777" w:rsidR="00F53867" w:rsidRPr="003A30A2" w:rsidRDefault="00F53867" w:rsidP="003A30A2">
      <w:pPr>
        <w:jc w:val="center"/>
        <w:rPr>
          <w:b/>
          <w:bCs/>
          <w:i/>
          <w:iCs/>
          <w:color w:val="7030A0"/>
          <w:sz w:val="28"/>
          <w:szCs w:val="28"/>
        </w:rPr>
      </w:pPr>
    </w:p>
    <w:p w14:paraId="3844DA46" w14:textId="732332AA" w:rsidR="00EB2BCA" w:rsidRPr="003A30A2" w:rsidRDefault="00D74A00" w:rsidP="003A30A2">
      <w:pPr>
        <w:jc w:val="center"/>
        <w:rPr>
          <w:b/>
          <w:bCs/>
          <w:i/>
          <w:iCs/>
          <w:color w:val="7030A0"/>
          <w:sz w:val="28"/>
          <w:szCs w:val="28"/>
        </w:rPr>
      </w:pPr>
      <w:r w:rsidRPr="003A30A2">
        <w:rPr>
          <w:b/>
          <w:bCs/>
          <w:i/>
          <w:iCs/>
          <w:color w:val="7030A0"/>
          <w:sz w:val="28"/>
          <w:szCs w:val="28"/>
        </w:rPr>
        <w:t>Cordialement</w:t>
      </w:r>
    </w:p>
    <w:p w14:paraId="02B327D0" w14:textId="6EE213E2" w:rsidR="00EB2BCA" w:rsidRPr="003A30A2" w:rsidRDefault="00EB2BCA" w:rsidP="003A30A2">
      <w:pPr>
        <w:jc w:val="center"/>
        <w:rPr>
          <w:b/>
          <w:bCs/>
          <w:i/>
          <w:iCs/>
          <w:color w:val="7030A0"/>
          <w:sz w:val="28"/>
          <w:szCs w:val="28"/>
        </w:rPr>
      </w:pPr>
      <w:r w:rsidRPr="003A30A2">
        <w:rPr>
          <w:b/>
          <w:bCs/>
          <w:i/>
          <w:iCs/>
          <w:color w:val="7030A0"/>
          <w:sz w:val="28"/>
          <w:szCs w:val="28"/>
        </w:rPr>
        <w:t xml:space="preserve">Alexandra </w:t>
      </w:r>
    </w:p>
    <w:sectPr w:rsidR="00EB2BCA" w:rsidRPr="003A30A2" w:rsidSect="00F53867">
      <w:pgSz w:w="11906" w:h="16838" w:code="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A59000" w14:textId="77777777" w:rsidR="001A5387" w:rsidRDefault="001A5387">
      <w:pPr>
        <w:spacing w:after="0" w:line="240" w:lineRule="auto"/>
      </w:pPr>
      <w:r>
        <w:separator/>
      </w:r>
    </w:p>
  </w:endnote>
  <w:endnote w:type="continuationSeparator" w:id="0">
    <w:p w14:paraId="48C41829" w14:textId="77777777" w:rsidR="001A5387" w:rsidRDefault="001A5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D8FB2C" w14:textId="77777777" w:rsidR="001A5387" w:rsidRDefault="001A538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45E3F75" w14:textId="77777777" w:rsidR="001A5387" w:rsidRDefault="001A5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2877B8"/>
    <w:multiLevelType w:val="multilevel"/>
    <w:tmpl w:val="2E3C0388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" w15:restartNumberingAfterBreak="0">
    <w:nsid w:val="4B3C7AB2"/>
    <w:multiLevelType w:val="multilevel"/>
    <w:tmpl w:val="883270C8"/>
    <w:lvl w:ilvl="0">
      <w:numFmt w:val="bullet"/>
      <w:lvlText w:val=""/>
      <w:lvlJc w:val="left"/>
      <w:pPr>
        <w:ind w:left="213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D3210CD"/>
    <w:multiLevelType w:val="multilevel"/>
    <w:tmpl w:val="67F6BA18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3" w15:restartNumberingAfterBreak="0">
    <w:nsid w:val="5E466F0C"/>
    <w:multiLevelType w:val="hybridMultilevel"/>
    <w:tmpl w:val="554E1A84"/>
    <w:lvl w:ilvl="0" w:tplc="E996BF82">
      <w:numFmt w:val="bullet"/>
      <w:lvlText w:val=""/>
      <w:lvlJc w:val="left"/>
      <w:pPr>
        <w:ind w:left="2520" w:hanging="360"/>
      </w:pPr>
      <w:rPr>
        <w:rFonts w:ascii="Wingdings" w:eastAsia="Calibri" w:hAnsi="Wingdings" w:cs="Times New Roman" w:hint="default"/>
        <w:color w:val="4472C4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247885773">
    <w:abstractNumId w:val="0"/>
  </w:num>
  <w:num w:numId="2" w16cid:durableId="937522672">
    <w:abstractNumId w:val="1"/>
  </w:num>
  <w:num w:numId="3" w16cid:durableId="357975811">
    <w:abstractNumId w:val="3"/>
  </w:num>
  <w:num w:numId="4" w16cid:durableId="48905805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AF4"/>
    <w:rsid w:val="00026AF4"/>
    <w:rsid w:val="000B3111"/>
    <w:rsid w:val="000B3858"/>
    <w:rsid w:val="000D0CE3"/>
    <w:rsid w:val="000E2BEB"/>
    <w:rsid w:val="0010088E"/>
    <w:rsid w:val="00171321"/>
    <w:rsid w:val="001A5387"/>
    <w:rsid w:val="001D6109"/>
    <w:rsid w:val="001E6D4C"/>
    <w:rsid w:val="00235D1C"/>
    <w:rsid w:val="00250B35"/>
    <w:rsid w:val="00275BD4"/>
    <w:rsid w:val="002A2EB8"/>
    <w:rsid w:val="0038662A"/>
    <w:rsid w:val="003A30A2"/>
    <w:rsid w:val="003E2D4E"/>
    <w:rsid w:val="003F42A7"/>
    <w:rsid w:val="0041701D"/>
    <w:rsid w:val="004C3E1C"/>
    <w:rsid w:val="004D232F"/>
    <w:rsid w:val="00584150"/>
    <w:rsid w:val="005915D2"/>
    <w:rsid w:val="005A28D2"/>
    <w:rsid w:val="005C176C"/>
    <w:rsid w:val="005D026C"/>
    <w:rsid w:val="005E4073"/>
    <w:rsid w:val="005F51B3"/>
    <w:rsid w:val="00662F11"/>
    <w:rsid w:val="00666349"/>
    <w:rsid w:val="0071257B"/>
    <w:rsid w:val="00750DD1"/>
    <w:rsid w:val="00763954"/>
    <w:rsid w:val="00771FA7"/>
    <w:rsid w:val="00801A4A"/>
    <w:rsid w:val="008B0F4B"/>
    <w:rsid w:val="00A8648E"/>
    <w:rsid w:val="00AB2B07"/>
    <w:rsid w:val="00AF1274"/>
    <w:rsid w:val="00B53029"/>
    <w:rsid w:val="00BC2239"/>
    <w:rsid w:val="00C25D91"/>
    <w:rsid w:val="00C33F15"/>
    <w:rsid w:val="00C64B7B"/>
    <w:rsid w:val="00C90FF9"/>
    <w:rsid w:val="00CD3F94"/>
    <w:rsid w:val="00D30814"/>
    <w:rsid w:val="00D71AD6"/>
    <w:rsid w:val="00D74A00"/>
    <w:rsid w:val="00DD63E3"/>
    <w:rsid w:val="00EB2BCA"/>
    <w:rsid w:val="00ED4B1C"/>
    <w:rsid w:val="00ED6C6C"/>
    <w:rsid w:val="00F53867"/>
    <w:rsid w:val="00FF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89655"/>
  <w15:docId w15:val="{3AC6A7B7-0FD4-47D9-A0B2-D54E4C5A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274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MARBOEUF</dc:creator>
  <dc:description/>
  <cp:lastModifiedBy>m-madeleine@ecolepriveegeneston.fr</cp:lastModifiedBy>
  <cp:revision>2</cp:revision>
  <cp:lastPrinted>2024-06-14T06:11:00Z</cp:lastPrinted>
  <dcterms:created xsi:type="dcterms:W3CDTF">2026-07-07T15:58:00Z</dcterms:created>
  <dcterms:modified xsi:type="dcterms:W3CDTF">2026-07-07T15:58:00Z</dcterms:modified>
</cp:coreProperties>
</file>